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72A7" w14:textId="77777777" w:rsidR="003C5456" w:rsidRDefault="003C5456" w:rsidP="00536382">
      <w:pPr>
        <w:jc w:val="center"/>
        <w:rPr>
          <w:rFonts w:ascii="Arial" w:hAnsi="Arial" w:cs="Arial"/>
          <w:b/>
          <w:color w:val="FFC000"/>
          <w:sz w:val="32"/>
          <w:szCs w:val="28"/>
          <w:lang w:val="es-EC"/>
        </w:rPr>
      </w:pPr>
    </w:p>
    <w:p w14:paraId="63CF58AB" w14:textId="77777777" w:rsidR="00DC1419" w:rsidRDefault="00DC1419" w:rsidP="00536382">
      <w:pPr>
        <w:jc w:val="center"/>
        <w:rPr>
          <w:rFonts w:ascii="Arial" w:hAnsi="Arial" w:cs="Arial"/>
          <w:b/>
          <w:color w:val="FFC000"/>
          <w:sz w:val="32"/>
          <w:szCs w:val="28"/>
          <w:lang w:val="es-EC"/>
        </w:rPr>
      </w:pPr>
    </w:p>
    <w:p w14:paraId="24897675" w14:textId="77777777" w:rsidR="00536382" w:rsidRPr="00D4114F" w:rsidRDefault="001F2FD5" w:rsidP="00D4114F">
      <w:pPr>
        <w:jc w:val="center"/>
        <w:rPr>
          <w:rFonts w:ascii="Arial" w:hAnsi="Arial" w:cs="Arial"/>
          <w:b/>
          <w:color w:val="FFC000"/>
          <w:sz w:val="32"/>
          <w:szCs w:val="28"/>
          <w:lang w:val="es-EC"/>
        </w:rPr>
      </w:pPr>
      <w:r>
        <w:object w:dxaOrig="3675" w:dyaOrig="1485" w14:anchorId="7EEEDC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64.5pt" o:ole="">
            <v:imagedata r:id="rId8" o:title=""/>
          </v:shape>
          <o:OLEObject Type="Embed" ProgID="PBrush" ShapeID="_x0000_i1025" DrawAspect="Content" ObjectID="_1692005830" r:id="rId9"/>
        </w:object>
      </w:r>
    </w:p>
    <w:p w14:paraId="48923447" w14:textId="77777777" w:rsidR="003C5456" w:rsidRPr="000C1CB8" w:rsidRDefault="001F2FD5" w:rsidP="003C5456">
      <w:pPr>
        <w:jc w:val="both"/>
        <w:rPr>
          <w:rFonts w:ascii="Century Gothic" w:hAnsi="Century Gothic" w:cs="Arial"/>
          <w:sz w:val="32"/>
        </w:rPr>
      </w:pPr>
      <w:r>
        <w:rPr>
          <w:rFonts w:ascii="Century Gothic" w:hAnsi="Century Gothic" w:cs="Arial"/>
          <w:b/>
          <w:sz w:val="32"/>
        </w:rPr>
        <w:t>ALIANZA MOTOR SA</w:t>
      </w:r>
      <w:r w:rsidR="00085B62">
        <w:rPr>
          <w:rFonts w:ascii="Century Gothic" w:hAnsi="Century Gothic" w:cs="Arial"/>
          <w:b/>
          <w:sz w:val="32"/>
        </w:rPr>
        <w:t>.</w:t>
      </w:r>
      <w:r w:rsidR="00631A41" w:rsidRPr="000C1CB8">
        <w:rPr>
          <w:rFonts w:ascii="Century Gothic" w:hAnsi="Century Gothic" w:cs="Arial"/>
          <w:sz w:val="32"/>
        </w:rPr>
        <w:t xml:space="preserve">, en observancia y adhesión a </w:t>
      </w:r>
      <w:r w:rsidR="00DC5CBC" w:rsidRPr="000C1CB8">
        <w:rPr>
          <w:rFonts w:ascii="Century Gothic" w:hAnsi="Century Gothic" w:cs="Arial"/>
          <w:sz w:val="32"/>
        </w:rPr>
        <w:t xml:space="preserve">los </w:t>
      </w:r>
      <w:r w:rsidR="005D7110" w:rsidRPr="000C1CB8">
        <w:rPr>
          <w:rFonts w:ascii="Century Gothic" w:hAnsi="Century Gothic" w:cs="Arial"/>
          <w:sz w:val="32"/>
        </w:rPr>
        <w:t>principios éticos</w:t>
      </w:r>
      <w:r w:rsidR="00DC5CBC" w:rsidRPr="000C1CB8">
        <w:rPr>
          <w:rFonts w:ascii="Century Gothic" w:hAnsi="Century Gothic" w:cs="Arial"/>
          <w:sz w:val="32"/>
        </w:rPr>
        <w:t>,</w:t>
      </w:r>
      <w:r w:rsidR="00631A41" w:rsidRPr="000C1CB8">
        <w:rPr>
          <w:rFonts w:ascii="Century Gothic" w:hAnsi="Century Gothic" w:cs="Arial"/>
          <w:sz w:val="32"/>
        </w:rPr>
        <w:t xml:space="preserve"> </w:t>
      </w:r>
      <w:r w:rsidR="00536382" w:rsidRPr="000C1CB8">
        <w:rPr>
          <w:rFonts w:ascii="Century Gothic" w:hAnsi="Century Gothic" w:cs="Arial"/>
          <w:sz w:val="32"/>
        </w:rPr>
        <w:t xml:space="preserve">el respeto </w:t>
      </w:r>
      <w:r w:rsidR="00631A41" w:rsidRPr="000C1CB8">
        <w:rPr>
          <w:rFonts w:ascii="Century Gothic" w:hAnsi="Century Gothic" w:cs="Arial"/>
          <w:sz w:val="32"/>
        </w:rPr>
        <w:t>y acatamiento de</w:t>
      </w:r>
      <w:r w:rsidR="00536382" w:rsidRPr="000C1CB8">
        <w:rPr>
          <w:rFonts w:ascii="Century Gothic" w:hAnsi="Century Gothic" w:cs="Arial"/>
          <w:sz w:val="32"/>
        </w:rPr>
        <w:t xml:space="preserve"> las leyes</w:t>
      </w:r>
      <w:r w:rsidR="00631A41" w:rsidRPr="000C1CB8">
        <w:rPr>
          <w:rFonts w:ascii="Century Gothic" w:hAnsi="Century Gothic" w:cs="Arial"/>
          <w:sz w:val="32"/>
        </w:rPr>
        <w:t xml:space="preserve"> aplicables en Colombia,</w:t>
      </w:r>
      <w:r w:rsidR="005D7110" w:rsidRPr="000C1CB8">
        <w:rPr>
          <w:rFonts w:ascii="Century Gothic" w:hAnsi="Century Gothic" w:cs="Arial"/>
          <w:sz w:val="32"/>
        </w:rPr>
        <w:t xml:space="preserve"> y c</w:t>
      </w:r>
      <w:r w:rsidR="007615E9" w:rsidRPr="000C1CB8">
        <w:rPr>
          <w:rFonts w:ascii="Century Gothic" w:hAnsi="Century Gothic" w:cs="Arial"/>
          <w:sz w:val="32"/>
        </w:rPr>
        <w:t>on el propósito de proteger a la Compañía de los delitos relacionados con el Lavado de Activos</w:t>
      </w:r>
      <w:r w:rsidR="000C1CB8">
        <w:rPr>
          <w:rFonts w:ascii="Century Gothic" w:hAnsi="Century Gothic" w:cs="Arial"/>
          <w:sz w:val="32"/>
        </w:rPr>
        <w:t>,</w:t>
      </w:r>
      <w:r w:rsidR="007615E9" w:rsidRPr="000C1CB8">
        <w:rPr>
          <w:rFonts w:ascii="Century Gothic" w:hAnsi="Century Gothic" w:cs="Arial"/>
          <w:sz w:val="32"/>
        </w:rPr>
        <w:t xml:space="preserve"> la Financiación del Terrorismo</w:t>
      </w:r>
      <w:r w:rsidR="000C1CB8">
        <w:rPr>
          <w:rFonts w:ascii="Century Gothic" w:hAnsi="Century Gothic" w:cs="Arial"/>
          <w:sz w:val="32"/>
        </w:rPr>
        <w:t xml:space="preserve"> y la Financiación de la proliferación de Armas de destrucción masiva,</w:t>
      </w:r>
      <w:r w:rsidR="00631A41" w:rsidRPr="000C1CB8">
        <w:rPr>
          <w:rFonts w:ascii="Century Gothic" w:hAnsi="Century Gothic" w:cs="Arial"/>
          <w:sz w:val="32"/>
        </w:rPr>
        <w:t xml:space="preserve"> </w:t>
      </w:r>
      <w:r w:rsidR="007615E9" w:rsidRPr="000C1CB8">
        <w:rPr>
          <w:rFonts w:ascii="Century Gothic" w:hAnsi="Century Gothic" w:cs="Arial"/>
          <w:sz w:val="32"/>
        </w:rPr>
        <w:t xml:space="preserve">asume el compromiso de impulsar </w:t>
      </w:r>
      <w:r w:rsidR="00631A41" w:rsidRPr="000C1CB8">
        <w:rPr>
          <w:rFonts w:ascii="Century Gothic" w:hAnsi="Century Gothic" w:cs="Arial"/>
          <w:sz w:val="32"/>
        </w:rPr>
        <w:t>en toda la organización,</w:t>
      </w:r>
      <w:r w:rsidR="007615E9" w:rsidRPr="000C1CB8">
        <w:rPr>
          <w:rFonts w:ascii="Century Gothic" w:hAnsi="Century Gothic" w:cs="Arial"/>
          <w:sz w:val="32"/>
        </w:rPr>
        <w:t xml:space="preserve"> la cultura de prevención</w:t>
      </w:r>
      <w:r w:rsidR="003C5456" w:rsidRPr="000C1CB8">
        <w:rPr>
          <w:rFonts w:ascii="Century Gothic" w:hAnsi="Century Gothic" w:cs="Arial"/>
          <w:sz w:val="32"/>
        </w:rPr>
        <w:t>,</w:t>
      </w:r>
      <w:r w:rsidR="007615E9" w:rsidRPr="000C1CB8">
        <w:rPr>
          <w:rFonts w:ascii="Century Gothic" w:hAnsi="Century Gothic" w:cs="Arial"/>
          <w:sz w:val="32"/>
        </w:rPr>
        <w:t xml:space="preserve"> </w:t>
      </w:r>
      <w:r w:rsidR="003C5456" w:rsidRPr="000C1CB8">
        <w:rPr>
          <w:rFonts w:ascii="Century Gothic" w:hAnsi="Century Gothic" w:cs="Arial"/>
          <w:sz w:val="32"/>
        </w:rPr>
        <w:t xml:space="preserve">avanzar en el desarrollo, integración y mantenimiento </w:t>
      </w:r>
      <w:r w:rsidR="007615E9" w:rsidRPr="000C1CB8">
        <w:rPr>
          <w:rFonts w:ascii="Century Gothic" w:hAnsi="Century Gothic" w:cs="Arial"/>
          <w:sz w:val="32"/>
        </w:rPr>
        <w:t xml:space="preserve">del </w:t>
      </w:r>
      <w:r w:rsidR="000C1CB8" w:rsidRPr="000C1CB8">
        <w:rPr>
          <w:rFonts w:ascii="Century Gothic" w:hAnsi="Century Gothic" w:cs="Arial"/>
          <w:sz w:val="32"/>
        </w:rPr>
        <w:t>Sistema de Autocontrol y Gestión Integral del Riesgo de LA/FT/FPADM</w:t>
      </w:r>
      <w:r w:rsidR="003C5456" w:rsidRPr="000C1CB8">
        <w:rPr>
          <w:rFonts w:ascii="Century Gothic" w:hAnsi="Century Gothic" w:cs="Arial"/>
          <w:sz w:val="32"/>
        </w:rPr>
        <w:t xml:space="preserve"> SAGR</w:t>
      </w:r>
      <w:r w:rsidR="000C1CB8">
        <w:rPr>
          <w:rFonts w:ascii="Century Gothic" w:hAnsi="Century Gothic" w:cs="Arial"/>
          <w:sz w:val="32"/>
        </w:rPr>
        <w:t>I</w:t>
      </w:r>
      <w:r w:rsidR="003C5456" w:rsidRPr="000C1CB8">
        <w:rPr>
          <w:rFonts w:ascii="Century Gothic" w:hAnsi="Century Gothic" w:cs="Arial"/>
          <w:sz w:val="32"/>
        </w:rPr>
        <w:t xml:space="preserve">LAFT y se compromete a adoptar </w:t>
      </w:r>
      <w:r w:rsidR="00631A41" w:rsidRPr="000C1CB8">
        <w:rPr>
          <w:rFonts w:ascii="Century Gothic" w:hAnsi="Century Gothic" w:cs="Arial"/>
          <w:sz w:val="32"/>
        </w:rPr>
        <w:t xml:space="preserve">políticas, normas, procedimientos y </w:t>
      </w:r>
      <w:r w:rsidR="003C5456" w:rsidRPr="000C1CB8">
        <w:rPr>
          <w:rFonts w:ascii="Century Gothic" w:hAnsi="Century Gothic" w:cs="Arial"/>
          <w:sz w:val="32"/>
        </w:rPr>
        <w:t>buenas prácticas</w:t>
      </w:r>
      <w:r w:rsidR="003C5456" w:rsidRPr="000C1CB8">
        <w:rPr>
          <w:rFonts w:ascii="Century Gothic" w:hAnsi="Century Gothic"/>
        </w:rPr>
        <w:t xml:space="preserve"> </w:t>
      </w:r>
      <w:r w:rsidR="003C5456" w:rsidRPr="000C1CB8">
        <w:rPr>
          <w:rFonts w:ascii="Century Gothic" w:hAnsi="Century Gothic" w:cs="Arial"/>
          <w:sz w:val="32"/>
        </w:rPr>
        <w:t>orientadas hacia la legalidad.</w:t>
      </w:r>
    </w:p>
    <w:p w14:paraId="2BEC7677" w14:textId="77777777" w:rsidR="001D6F70" w:rsidRPr="000C1CB8" w:rsidRDefault="007615E9" w:rsidP="00536382">
      <w:pPr>
        <w:jc w:val="both"/>
        <w:rPr>
          <w:rFonts w:ascii="Century Gothic" w:hAnsi="Century Gothic" w:cs="Arial"/>
          <w:sz w:val="32"/>
        </w:rPr>
      </w:pPr>
      <w:r w:rsidRPr="000C1CB8">
        <w:rPr>
          <w:rFonts w:ascii="Century Gothic" w:hAnsi="Century Gothic" w:cs="Arial"/>
          <w:sz w:val="32"/>
        </w:rPr>
        <w:t xml:space="preserve">Es deber de la </w:t>
      </w:r>
      <w:r w:rsidR="001F2FD5">
        <w:rPr>
          <w:rFonts w:ascii="Century Gothic" w:hAnsi="Century Gothic" w:cs="Arial"/>
          <w:sz w:val="32"/>
        </w:rPr>
        <w:t>Junta Directiva</w:t>
      </w:r>
      <w:r w:rsidR="003C5456" w:rsidRPr="000C1CB8">
        <w:rPr>
          <w:rFonts w:ascii="Century Gothic" w:hAnsi="Century Gothic" w:cs="Arial"/>
          <w:sz w:val="32"/>
        </w:rPr>
        <w:t>,</w:t>
      </w:r>
      <w:r w:rsidR="001F2FD5">
        <w:rPr>
          <w:rFonts w:ascii="Century Gothic" w:hAnsi="Century Gothic" w:cs="Arial"/>
          <w:sz w:val="32"/>
        </w:rPr>
        <w:t xml:space="preserve"> del Gerente General</w:t>
      </w:r>
      <w:r w:rsidRPr="000C1CB8">
        <w:rPr>
          <w:rFonts w:ascii="Century Gothic" w:hAnsi="Century Gothic" w:cs="Arial"/>
          <w:sz w:val="32"/>
        </w:rPr>
        <w:t>, del Revisor Fiscal, del Oficial de Cumpl</w:t>
      </w:r>
      <w:r w:rsidR="001F2FD5">
        <w:rPr>
          <w:rFonts w:ascii="Century Gothic" w:hAnsi="Century Gothic" w:cs="Arial"/>
          <w:sz w:val="32"/>
        </w:rPr>
        <w:t>imiento y de todos los colaboradores</w:t>
      </w:r>
      <w:r w:rsidR="003C5456" w:rsidRPr="000C1CB8">
        <w:rPr>
          <w:rFonts w:ascii="Century Gothic" w:hAnsi="Century Gothic" w:cs="Arial"/>
          <w:sz w:val="32"/>
        </w:rPr>
        <w:t xml:space="preserve"> de </w:t>
      </w:r>
      <w:r w:rsidR="001F2FD5">
        <w:rPr>
          <w:rFonts w:ascii="Century Gothic" w:hAnsi="Century Gothic" w:cs="Arial"/>
          <w:b/>
          <w:sz w:val="32"/>
        </w:rPr>
        <w:t>ALIANZA MOTOR SA</w:t>
      </w:r>
      <w:r w:rsidR="00085B62">
        <w:rPr>
          <w:rFonts w:ascii="Century Gothic" w:hAnsi="Century Gothic" w:cs="Arial"/>
          <w:b/>
          <w:sz w:val="32"/>
        </w:rPr>
        <w:t>.</w:t>
      </w:r>
      <w:r w:rsidRPr="000C1CB8">
        <w:rPr>
          <w:rFonts w:ascii="Century Gothic" w:hAnsi="Century Gothic" w:cs="Arial"/>
          <w:sz w:val="32"/>
        </w:rPr>
        <w:t>, cumplir con las políticas de la compañía, el manual SAGR</w:t>
      </w:r>
      <w:r w:rsidR="00C9550C">
        <w:rPr>
          <w:rFonts w:ascii="Century Gothic" w:hAnsi="Century Gothic" w:cs="Arial"/>
          <w:sz w:val="32"/>
        </w:rPr>
        <w:t>I</w:t>
      </w:r>
      <w:r w:rsidRPr="000C1CB8">
        <w:rPr>
          <w:rFonts w:ascii="Century Gothic" w:hAnsi="Century Gothic" w:cs="Arial"/>
          <w:sz w:val="32"/>
        </w:rPr>
        <w:t xml:space="preserve">LAFT y demás disposiciones que expida la entidad con relación a la prevención de riesgo de </w:t>
      </w:r>
      <w:r w:rsidR="001F2FD5">
        <w:rPr>
          <w:rFonts w:ascii="Century Gothic" w:hAnsi="Century Gothic" w:cs="Arial"/>
          <w:sz w:val="32"/>
        </w:rPr>
        <w:t>Lavado de Activos y F</w:t>
      </w:r>
      <w:r w:rsidR="003C5456" w:rsidRPr="000C1CB8">
        <w:rPr>
          <w:rFonts w:ascii="Century Gothic" w:hAnsi="Century Gothic" w:cs="Arial"/>
          <w:sz w:val="32"/>
        </w:rPr>
        <w:t>inanciac</w:t>
      </w:r>
      <w:r w:rsidR="001F2FD5">
        <w:rPr>
          <w:rFonts w:ascii="Century Gothic" w:hAnsi="Century Gothic" w:cs="Arial"/>
          <w:sz w:val="32"/>
        </w:rPr>
        <w:t>ión del T</w:t>
      </w:r>
      <w:r w:rsidR="003C5456" w:rsidRPr="000C1CB8">
        <w:rPr>
          <w:rFonts w:ascii="Century Gothic" w:hAnsi="Century Gothic" w:cs="Arial"/>
          <w:sz w:val="32"/>
        </w:rPr>
        <w:t>errorismo</w:t>
      </w:r>
      <w:r w:rsidRPr="000C1CB8">
        <w:rPr>
          <w:rFonts w:ascii="Century Gothic" w:hAnsi="Century Gothic" w:cs="Arial"/>
          <w:sz w:val="32"/>
        </w:rPr>
        <w:t>.</w:t>
      </w:r>
    </w:p>
    <w:p w14:paraId="29897193" w14:textId="77777777" w:rsidR="00060C8A" w:rsidRDefault="00060C8A" w:rsidP="003C5456">
      <w:pPr>
        <w:jc w:val="both"/>
        <w:rPr>
          <w:rFonts w:ascii="Century Gothic" w:hAnsi="Century Gothic" w:cs="Arial"/>
          <w:sz w:val="32"/>
        </w:rPr>
      </w:pPr>
    </w:p>
    <w:p w14:paraId="18D6CCAD" w14:textId="77777777" w:rsidR="003C5456" w:rsidRDefault="003C5456" w:rsidP="003C5456">
      <w:pPr>
        <w:jc w:val="both"/>
        <w:rPr>
          <w:rFonts w:ascii="Century Gothic" w:hAnsi="Century Gothic" w:cs="Arial"/>
          <w:sz w:val="32"/>
        </w:rPr>
      </w:pPr>
      <w:r w:rsidRPr="000C1CB8">
        <w:rPr>
          <w:rFonts w:ascii="Century Gothic" w:hAnsi="Century Gothic" w:cs="Arial"/>
          <w:sz w:val="32"/>
        </w:rPr>
        <w:t>Bogotá, Colombia</w:t>
      </w:r>
      <w:r w:rsidR="00DC1419">
        <w:rPr>
          <w:rFonts w:ascii="Century Gothic" w:hAnsi="Century Gothic" w:cs="Arial"/>
          <w:sz w:val="32"/>
        </w:rPr>
        <w:t xml:space="preserve"> 31</w:t>
      </w:r>
      <w:r w:rsidRPr="000C1CB8">
        <w:rPr>
          <w:rFonts w:ascii="Century Gothic" w:hAnsi="Century Gothic" w:cs="Arial"/>
          <w:sz w:val="32"/>
        </w:rPr>
        <w:t xml:space="preserve"> de </w:t>
      </w:r>
      <w:r w:rsidR="001F2FD5">
        <w:rPr>
          <w:rFonts w:ascii="Century Gothic" w:hAnsi="Century Gothic" w:cs="Arial"/>
          <w:sz w:val="32"/>
        </w:rPr>
        <w:t>Agosto</w:t>
      </w:r>
      <w:r w:rsidR="00567CB7">
        <w:rPr>
          <w:rFonts w:ascii="Century Gothic" w:hAnsi="Century Gothic" w:cs="Arial"/>
          <w:sz w:val="32"/>
        </w:rPr>
        <w:t xml:space="preserve"> de 2021</w:t>
      </w:r>
      <w:r w:rsidR="00B1368A">
        <w:rPr>
          <w:rFonts w:ascii="Century Gothic" w:hAnsi="Century Gothic" w:cs="Arial"/>
          <w:sz w:val="32"/>
        </w:rPr>
        <w:t>,</w:t>
      </w:r>
    </w:p>
    <w:p w14:paraId="0376CC23" w14:textId="77777777" w:rsidR="00B1368A" w:rsidRPr="000C1CB8" w:rsidRDefault="00B1368A" w:rsidP="003C5456">
      <w:pPr>
        <w:jc w:val="both"/>
        <w:rPr>
          <w:rFonts w:ascii="Century Gothic" w:hAnsi="Century Gothic" w:cs="Arial"/>
          <w:sz w:val="32"/>
        </w:rPr>
      </w:pPr>
    </w:p>
    <w:p w14:paraId="7F821288" w14:textId="77777777" w:rsidR="003C5456" w:rsidRDefault="003C5456" w:rsidP="00536382">
      <w:pPr>
        <w:jc w:val="both"/>
        <w:rPr>
          <w:rFonts w:ascii="Century Gothic" w:hAnsi="Century Gothic" w:cs="Arial"/>
          <w:sz w:val="32"/>
        </w:rPr>
      </w:pPr>
    </w:p>
    <w:p w14:paraId="3C0DF7F9" w14:textId="77777777" w:rsidR="003C5456" w:rsidRPr="000C1CB8" w:rsidRDefault="003C5456">
      <w:pPr>
        <w:jc w:val="both"/>
        <w:rPr>
          <w:rFonts w:ascii="Century Gothic" w:hAnsi="Century Gothic" w:cs="Arial"/>
          <w:sz w:val="32"/>
        </w:rPr>
      </w:pPr>
      <w:r w:rsidRPr="000C1CB8">
        <w:rPr>
          <w:rFonts w:ascii="Century Gothic" w:hAnsi="Century Gothic" w:cs="Arial"/>
          <w:sz w:val="32"/>
        </w:rPr>
        <w:t>Representante Legal</w:t>
      </w:r>
    </w:p>
    <w:sectPr w:rsidR="003C5456" w:rsidRPr="000C1CB8" w:rsidSect="005D7110">
      <w:headerReference w:type="default" r:id="rId10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812F" w14:textId="77777777" w:rsidR="00256B5F" w:rsidRDefault="00256B5F" w:rsidP="00536382">
      <w:pPr>
        <w:spacing w:after="0" w:line="240" w:lineRule="auto"/>
      </w:pPr>
      <w:r>
        <w:separator/>
      </w:r>
    </w:p>
  </w:endnote>
  <w:endnote w:type="continuationSeparator" w:id="0">
    <w:p w14:paraId="4D7D26FF" w14:textId="77777777" w:rsidR="00256B5F" w:rsidRDefault="00256B5F" w:rsidP="0053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A05C" w14:textId="77777777" w:rsidR="00256B5F" w:rsidRDefault="00256B5F" w:rsidP="00536382">
      <w:pPr>
        <w:spacing w:after="0" w:line="240" w:lineRule="auto"/>
      </w:pPr>
      <w:r>
        <w:separator/>
      </w:r>
    </w:p>
  </w:footnote>
  <w:footnote w:type="continuationSeparator" w:id="0">
    <w:p w14:paraId="2BA6F786" w14:textId="77777777" w:rsidR="00256B5F" w:rsidRDefault="00256B5F" w:rsidP="0053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2392" w14:textId="77777777" w:rsidR="00536382" w:rsidRDefault="00536382" w:rsidP="00536382">
    <w:pPr>
      <w:pStyle w:val="Encabezado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2BC4"/>
    <w:multiLevelType w:val="hybridMultilevel"/>
    <w:tmpl w:val="0C3CB2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70"/>
    <w:rsid w:val="00060C8A"/>
    <w:rsid w:val="00085B62"/>
    <w:rsid w:val="000A448C"/>
    <w:rsid w:val="000C1CB8"/>
    <w:rsid w:val="000E0BD1"/>
    <w:rsid w:val="001D6F70"/>
    <w:rsid w:val="001F2FD5"/>
    <w:rsid w:val="001F7B06"/>
    <w:rsid w:val="00203F54"/>
    <w:rsid w:val="00256B5F"/>
    <w:rsid w:val="002D21E7"/>
    <w:rsid w:val="00313C73"/>
    <w:rsid w:val="0037061F"/>
    <w:rsid w:val="003C5456"/>
    <w:rsid w:val="00523B5A"/>
    <w:rsid w:val="00536382"/>
    <w:rsid w:val="00564F59"/>
    <w:rsid w:val="00567CB7"/>
    <w:rsid w:val="005D7110"/>
    <w:rsid w:val="00631A41"/>
    <w:rsid w:val="007615E9"/>
    <w:rsid w:val="00775744"/>
    <w:rsid w:val="0082500F"/>
    <w:rsid w:val="00831D1A"/>
    <w:rsid w:val="00863F1A"/>
    <w:rsid w:val="009B7B4B"/>
    <w:rsid w:val="009F1ADC"/>
    <w:rsid w:val="009F6F0C"/>
    <w:rsid w:val="00AB3966"/>
    <w:rsid w:val="00AC7497"/>
    <w:rsid w:val="00B1368A"/>
    <w:rsid w:val="00C40C79"/>
    <w:rsid w:val="00C9550C"/>
    <w:rsid w:val="00D02BEF"/>
    <w:rsid w:val="00D4114F"/>
    <w:rsid w:val="00DC1419"/>
    <w:rsid w:val="00DC5CBC"/>
    <w:rsid w:val="00E73D9D"/>
    <w:rsid w:val="00EC1602"/>
    <w:rsid w:val="00E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9631A"/>
  <w15:docId w15:val="{0F70845E-0D5A-4331-9A86-2964FDB3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F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6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382"/>
  </w:style>
  <w:style w:type="paragraph" w:styleId="Piedepgina">
    <w:name w:val="footer"/>
    <w:basedOn w:val="Normal"/>
    <w:link w:val="PiedepginaCar"/>
    <w:uiPriority w:val="99"/>
    <w:unhideWhenUsed/>
    <w:rsid w:val="00536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382"/>
  </w:style>
  <w:style w:type="paragraph" w:styleId="Textodeglobo">
    <w:name w:val="Balloon Text"/>
    <w:basedOn w:val="Normal"/>
    <w:link w:val="TextodegloboCar"/>
    <w:uiPriority w:val="99"/>
    <w:semiHidden/>
    <w:unhideWhenUsed/>
    <w:rsid w:val="0063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E71A7-1C6C-4E43-B77C-F2FEB813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Alejandro Sanchez Fonseca</dc:creator>
  <cp:keywords/>
  <dc:description/>
  <cp:lastModifiedBy>MILENA PEREZ</cp:lastModifiedBy>
  <cp:revision>2</cp:revision>
  <dcterms:created xsi:type="dcterms:W3CDTF">2021-09-01T17:51:00Z</dcterms:created>
  <dcterms:modified xsi:type="dcterms:W3CDTF">2021-09-01T17:51:00Z</dcterms:modified>
</cp:coreProperties>
</file>